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D09" w:rsidRPr="00837886" w:rsidRDefault="00271D09">
      <w:pPr>
        <w:pStyle w:val="Title"/>
      </w:pPr>
      <w:r w:rsidRPr="00837886">
        <w:t>Midstates Bank</w:t>
      </w:r>
    </w:p>
    <w:p w:rsidR="00271D09" w:rsidRPr="00837886" w:rsidRDefault="00B8225A">
      <w:pPr>
        <w:pStyle w:val="Title"/>
      </w:pPr>
      <w:r w:rsidRPr="00837886">
        <w:t xml:space="preserve">Convenience Banking </w:t>
      </w:r>
      <w:r w:rsidR="004A16AB" w:rsidRPr="00837886">
        <w:t>Manager</w:t>
      </w:r>
    </w:p>
    <w:p w:rsidR="00271D09" w:rsidRPr="00837886" w:rsidRDefault="00271D09">
      <w:pPr>
        <w:pStyle w:val="Title"/>
        <w:pBdr>
          <w:bottom w:val="single" w:sz="4" w:space="1" w:color="auto"/>
        </w:pBdr>
      </w:pPr>
    </w:p>
    <w:p w:rsidR="00271D09" w:rsidRPr="00837886" w:rsidRDefault="00271D09">
      <w:pPr>
        <w:jc w:val="center"/>
        <w:rPr>
          <w:b/>
          <w:bCs/>
          <w:sz w:val="28"/>
        </w:rPr>
      </w:pPr>
    </w:p>
    <w:p w:rsidR="00271D09" w:rsidRPr="00837886" w:rsidRDefault="00271D09">
      <w:pPr>
        <w:tabs>
          <w:tab w:val="left" w:pos="4500"/>
        </w:tabs>
      </w:pPr>
      <w:r w:rsidRPr="00837886">
        <w:rPr>
          <w:b/>
          <w:bCs/>
        </w:rPr>
        <w:t xml:space="preserve">Location:      </w:t>
      </w:r>
      <w:r w:rsidR="006874AB" w:rsidRPr="00837886">
        <w:t>Neola/Minden</w:t>
      </w:r>
      <w:r w:rsidR="003B7FBF" w:rsidRPr="00837886">
        <w:tab/>
      </w:r>
      <w:r w:rsidRPr="00837886">
        <w:rPr>
          <w:b/>
          <w:bCs/>
        </w:rPr>
        <w:t>Job Status:</w:t>
      </w:r>
      <w:r w:rsidRPr="00837886">
        <w:t xml:space="preserve">    Full-time    </w:t>
      </w:r>
    </w:p>
    <w:p w:rsidR="00271D09" w:rsidRPr="00837886" w:rsidRDefault="00271D09">
      <w:pPr>
        <w:tabs>
          <w:tab w:val="left" w:pos="4500"/>
        </w:tabs>
      </w:pPr>
    </w:p>
    <w:p w:rsidR="008F671D" w:rsidRPr="00837886" w:rsidRDefault="00271D09">
      <w:pPr>
        <w:tabs>
          <w:tab w:val="left" w:pos="4500"/>
        </w:tabs>
        <w:rPr>
          <w:sz w:val="22"/>
        </w:rPr>
      </w:pPr>
      <w:r w:rsidRPr="00837886">
        <w:rPr>
          <w:b/>
          <w:bCs/>
        </w:rPr>
        <w:t>FLSA Status:</w:t>
      </w:r>
      <w:r w:rsidRPr="00837886">
        <w:t xml:space="preserve">    </w:t>
      </w:r>
      <w:r w:rsidR="00E33D8E" w:rsidRPr="00837886">
        <w:t>Exempt</w:t>
      </w:r>
      <w:r w:rsidRPr="00837886">
        <w:t xml:space="preserve">   </w:t>
      </w:r>
      <w:r w:rsidRPr="00837886">
        <w:tab/>
      </w:r>
      <w:r w:rsidRPr="00837886">
        <w:rPr>
          <w:b/>
          <w:bCs/>
        </w:rPr>
        <w:t>Reports To:</w:t>
      </w:r>
      <w:r w:rsidRPr="00837886">
        <w:t xml:space="preserve">  </w:t>
      </w:r>
      <w:r w:rsidR="008F671D" w:rsidRPr="00837886">
        <w:rPr>
          <w:sz w:val="22"/>
        </w:rPr>
        <w:t>VP</w:t>
      </w:r>
      <w:r w:rsidR="00837886" w:rsidRPr="00837886">
        <w:rPr>
          <w:sz w:val="22"/>
        </w:rPr>
        <w:t>/</w:t>
      </w:r>
      <w:r w:rsidR="008F671D" w:rsidRPr="00837886">
        <w:rPr>
          <w:sz w:val="22"/>
        </w:rPr>
        <w:t xml:space="preserve">Branch Mgr </w:t>
      </w:r>
      <w:r w:rsidR="00837886" w:rsidRPr="00837886">
        <w:rPr>
          <w:sz w:val="22"/>
        </w:rPr>
        <w:t>Neola/Minden</w:t>
      </w:r>
    </w:p>
    <w:p w:rsidR="006F637A" w:rsidRPr="00837886" w:rsidRDefault="006F637A">
      <w:pPr>
        <w:tabs>
          <w:tab w:val="left" w:pos="4500"/>
        </w:tabs>
      </w:pPr>
    </w:p>
    <w:p w:rsidR="00FD5C49" w:rsidRPr="00837886" w:rsidRDefault="00271D09">
      <w:pPr>
        <w:tabs>
          <w:tab w:val="left" w:pos="4500"/>
        </w:tabs>
        <w:ind w:left="4500" w:hanging="4500"/>
      </w:pPr>
      <w:r w:rsidRPr="00837886">
        <w:rPr>
          <w:b/>
          <w:bCs/>
        </w:rPr>
        <w:t xml:space="preserve">Amount of Travel Required:  </w:t>
      </w:r>
      <w:r w:rsidR="00FD5C49" w:rsidRPr="00837886">
        <w:t>Minimal between locations</w:t>
      </w:r>
    </w:p>
    <w:p w:rsidR="00FD5C49" w:rsidRPr="00837886" w:rsidRDefault="00FD5C49">
      <w:pPr>
        <w:tabs>
          <w:tab w:val="left" w:pos="4500"/>
        </w:tabs>
        <w:ind w:left="4500" w:hanging="4500"/>
      </w:pPr>
    </w:p>
    <w:p w:rsidR="00271D09" w:rsidRPr="00837886" w:rsidRDefault="00FD5C49">
      <w:pPr>
        <w:tabs>
          <w:tab w:val="left" w:pos="4500"/>
        </w:tabs>
        <w:ind w:left="4500" w:hanging="4500"/>
        <w:rPr>
          <w:color w:val="000000"/>
          <w:sz w:val="20"/>
          <w:szCs w:val="20"/>
        </w:rPr>
      </w:pPr>
      <w:r w:rsidRPr="00837886">
        <w:rPr>
          <w:b/>
          <w:bCs/>
          <w:color w:val="000000"/>
          <w:szCs w:val="20"/>
        </w:rPr>
        <w:t>P</w:t>
      </w:r>
      <w:r w:rsidR="00271D09" w:rsidRPr="00837886">
        <w:rPr>
          <w:b/>
          <w:bCs/>
          <w:color w:val="000000"/>
          <w:szCs w:val="20"/>
        </w:rPr>
        <w:t>ositions Supervised:</w:t>
      </w:r>
      <w:r w:rsidR="00271D09" w:rsidRPr="00837886">
        <w:rPr>
          <w:color w:val="000000"/>
          <w:szCs w:val="20"/>
        </w:rPr>
        <w:t xml:space="preserve">  </w:t>
      </w:r>
      <w:r w:rsidR="005354DD" w:rsidRPr="00837886">
        <w:rPr>
          <w:color w:val="000000"/>
          <w:szCs w:val="20"/>
        </w:rPr>
        <w:t>CSR Team</w:t>
      </w:r>
    </w:p>
    <w:p w:rsidR="00F123BA" w:rsidRPr="00837886" w:rsidRDefault="00F123BA">
      <w:pPr>
        <w:tabs>
          <w:tab w:val="left" w:pos="4500"/>
        </w:tabs>
        <w:ind w:left="4500" w:hanging="4500"/>
        <w:rPr>
          <w:color w:val="000000"/>
          <w:sz w:val="20"/>
          <w:szCs w:val="20"/>
        </w:rPr>
      </w:pPr>
    </w:p>
    <w:p w:rsidR="00271D09" w:rsidRPr="00837886" w:rsidRDefault="00271D09">
      <w:pPr>
        <w:tabs>
          <w:tab w:val="left" w:pos="4500"/>
        </w:tabs>
        <w:ind w:left="4500" w:hanging="4500"/>
        <w:rPr>
          <w:color w:val="000000"/>
          <w:sz w:val="20"/>
          <w:szCs w:val="20"/>
        </w:rPr>
      </w:pPr>
    </w:p>
    <w:p w:rsidR="00271D09" w:rsidRPr="00837886" w:rsidRDefault="00271D09">
      <w:pPr>
        <w:tabs>
          <w:tab w:val="left" w:pos="4500"/>
        </w:tabs>
        <w:ind w:left="4500" w:hanging="4500"/>
      </w:pPr>
      <w:r w:rsidRPr="00837886">
        <w:rPr>
          <w:b/>
          <w:bCs/>
        </w:rPr>
        <w:t>Work Schedule:</w:t>
      </w:r>
      <w:r w:rsidRPr="00837886">
        <w:t xml:space="preserve">  M thru F 8</w:t>
      </w:r>
      <w:r w:rsidR="00837886">
        <w:t>AM</w:t>
      </w:r>
      <w:r w:rsidRPr="00837886">
        <w:t xml:space="preserve"> to 5PM</w:t>
      </w:r>
      <w:r w:rsidR="005354DD" w:rsidRPr="00837886">
        <w:t xml:space="preserve">, </w:t>
      </w:r>
      <w:r w:rsidR="003B7FBF" w:rsidRPr="00837886">
        <w:t>Friday evening</w:t>
      </w:r>
      <w:r w:rsidR="008F671D" w:rsidRPr="00837886">
        <w:t xml:space="preserve"> and Saturday </w:t>
      </w:r>
      <w:r w:rsidR="003B7FBF" w:rsidRPr="00837886">
        <w:t>rotation</w:t>
      </w:r>
      <w:r w:rsidR="005D56D8" w:rsidRPr="00837886">
        <w:t>.</w:t>
      </w:r>
    </w:p>
    <w:p w:rsidR="00271D09" w:rsidRPr="00837886" w:rsidRDefault="00BE0CDB">
      <w:pPr>
        <w:tabs>
          <w:tab w:val="left" w:pos="4500"/>
        </w:tabs>
        <w:ind w:left="4500" w:hanging="4500"/>
        <w:rPr>
          <w:color w:val="000000"/>
          <w:sz w:val="20"/>
          <w:szCs w:val="20"/>
        </w:rPr>
      </w:pPr>
      <w:r w:rsidRPr="00837886">
        <w:t>Hours as required to perform this function.</w:t>
      </w:r>
      <w:r w:rsidR="00271D09" w:rsidRPr="00837886">
        <w:t xml:space="preserve"> </w:t>
      </w:r>
    </w:p>
    <w:p w:rsidR="00271D09" w:rsidRPr="00837886" w:rsidRDefault="00271D09">
      <w:pPr>
        <w:tabs>
          <w:tab w:val="left" w:pos="4500"/>
        </w:tabs>
        <w:ind w:left="4500" w:hanging="4500"/>
        <w:rPr>
          <w:color w:val="000000"/>
          <w:sz w:val="20"/>
          <w:szCs w:val="20"/>
        </w:rPr>
      </w:pPr>
    </w:p>
    <w:p w:rsidR="00271D09" w:rsidRPr="00837886" w:rsidRDefault="00271D09">
      <w:pPr>
        <w:tabs>
          <w:tab w:val="left" w:pos="4500"/>
        </w:tabs>
        <w:rPr>
          <w:color w:val="000000"/>
          <w:szCs w:val="20"/>
        </w:rPr>
      </w:pPr>
      <w:r w:rsidRPr="00837886">
        <w:rPr>
          <w:b/>
          <w:bCs/>
          <w:color w:val="000000"/>
          <w:szCs w:val="20"/>
        </w:rPr>
        <w:t>Job Purpose:</w:t>
      </w:r>
    </w:p>
    <w:p w:rsidR="00271D09" w:rsidRPr="00837886" w:rsidRDefault="00271D09">
      <w:pPr>
        <w:tabs>
          <w:tab w:val="left" w:pos="4500"/>
        </w:tabs>
        <w:rPr>
          <w:color w:val="000000"/>
          <w:szCs w:val="20"/>
        </w:rPr>
      </w:pPr>
    </w:p>
    <w:p w:rsidR="005354DD" w:rsidRPr="00837886" w:rsidRDefault="005354DD">
      <w:pPr>
        <w:tabs>
          <w:tab w:val="left" w:pos="4500"/>
        </w:tabs>
        <w:rPr>
          <w:color w:val="000000"/>
          <w:szCs w:val="20"/>
        </w:rPr>
      </w:pPr>
      <w:r w:rsidRPr="00837886">
        <w:rPr>
          <w:color w:val="000000"/>
          <w:szCs w:val="20"/>
        </w:rPr>
        <w:t xml:space="preserve">The primary role of the Convenience Banking </w:t>
      </w:r>
      <w:r w:rsidR="002B5704" w:rsidRPr="00837886">
        <w:rPr>
          <w:color w:val="000000"/>
          <w:szCs w:val="20"/>
        </w:rPr>
        <w:t xml:space="preserve">Manager </w:t>
      </w:r>
      <w:r w:rsidRPr="00837886">
        <w:rPr>
          <w:color w:val="000000"/>
          <w:szCs w:val="20"/>
        </w:rPr>
        <w:t>is to develop, maintain and lead a team for Midstates Bank, focused on quality</w:t>
      </w:r>
      <w:r w:rsidR="002B5704" w:rsidRPr="00837886">
        <w:rPr>
          <w:color w:val="000000"/>
          <w:szCs w:val="20"/>
        </w:rPr>
        <w:t xml:space="preserve"> and proactive </w:t>
      </w:r>
      <w:r w:rsidRPr="00837886">
        <w:rPr>
          <w:color w:val="000000"/>
          <w:szCs w:val="20"/>
        </w:rPr>
        <w:t xml:space="preserve">service to our clients.  This position is directly responsible for the support and service functions at the bank branch, while upholding Midstates’ Mission Statement, Core Values and Service Standards.  The </w:t>
      </w:r>
      <w:r w:rsidR="002B5704" w:rsidRPr="00837886">
        <w:rPr>
          <w:color w:val="000000"/>
          <w:szCs w:val="20"/>
        </w:rPr>
        <w:t>Convenience Banking Manager</w:t>
      </w:r>
      <w:r w:rsidRPr="00837886">
        <w:rPr>
          <w:color w:val="000000"/>
          <w:szCs w:val="20"/>
        </w:rPr>
        <w:t xml:space="preserve"> will be responsible for day-to-day support activities at the location along with achieving the organizations strategic goals</w:t>
      </w:r>
      <w:r w:rsidR="00B14D2B" w:rsidRPr="00837886">
        <w:rPr>
          <w:color w:val="000000"/>
          <w:szCs w:val="20"/>
        </w:rPr>
        <w:t>.</w:t>
      </w:r>
      <w:r w:rsidR="00D5266C" w:rsidRPr="00837886">
        <w:rPr>
          <w:color w:val="000000"/>
          <w:szCs w:val="20"/>
        </w:rPr>
        <w:t xml:space="preserve"> </w:t>
      </w:r>
      <w:r w:rsidR="00E90AE5" w:rsidRPr="00837886">
        <w:rPr>
          <w:color w:val="000000"/>
          <w:szCs w:val="20"/>
        </w:rPr>
        <w:t xml:space="preserve"> </w:t>
      </w:r>
      <w:r w:rsidR="00E90AE5" w:rsidRPr="00AE2688">
        <w:rPr>
          <w:color w:val="000000"/>
          <w:szCs w:val="20"/>
        </w:rPr>
        <w:t xml:space="preserve">The </w:t>
      </w:r>
      <w:r w:rsidR="002B5704" w:rsidRPr="00AE2688">
        <w:rPr>
          <w:color w:val="000000"/>
          <w:szCs w:val="20"/>
        </w:rPr>
        <w:t>Convenience Banking Manager</w:t>
      </w:r>
      <w:r w:rsidR="00E90AE5" w:rsidRPr="00AE2688">
        <w:rPr>
          <w:color w:val="000000"/>
          <w:szCs w:val="20"/>
        </w:rPr>
        <w:t xml:space="preserve"> will also work with the COO on operational, </w:t>
      </w:r>
      <w:r w:rsidR="002B5704" w:rsidRPr="00AE2688">
        <w:rPr>
          <w:color w:val="000000"/>
          <w:szCs w:val="20"/>
        </w:rPr>
        <w:t>efficiency</w:t>
      </w:r>
      <w:r w:rsidR="00E90AE5" w:rsidRPr="00AE2688">
        <w:rPr>
          <w:color w:val="000000"/>
          <w:szCs w:val="20"/>
        </w:rPr>
        <w:t xml:space="preserve"> and CSR related goals.</w:t>
      </w:r>
      <w:r w:rsidR="00E90AE5" w:rsidRPr="00837886">
        <w:rPr>
          <w:color w:val="000000"/>
          <w:szCs w:val="20"/>
        </w:rPr>
        <w:t xml:space="preserve">  </w:t>
      </w:r>
      <w:r w:rsidR="00D5266C" w:rsidRPr="00837886">
        <w:rPr>
          <w:color w:val="000000"/>
          <w:szCs w:val="20"/>
        </w:rPr>
        <w:t xml:space="preserve"> </w:t>
      </w:r>
    </w:p>
    <w:p w:rsidR="002B5704" w:rsidRPr="00837886" w:rsidRDefault="002B5704">
      <w:pPr>
        <w:tabs>
          <w:tab w:val="left" w:pos="4500"/>
        </w:tabs>
        <w:rPr>
          <w:color w:val="000000"/>
          <w:szCs w:val="20"/>
        </w:rPr>
      </w:pPr>
    </w:p>
    <w:p w:rsidR="00271D09" w:rsidRPr="00837886" w:rsidRDefault="00271D09">
      <w:pPr>
        <w:tabs>
          <w:tab w:val="left" w:pos="4500"/>
        </w:tabs>
        <w:rPr>
          <w:b/>
          <w:bCs/>
          <w:color w:val="000000"/>
          <w:szCs w:val="20"/>
        </w:rPr>
      </w:pPr>
      <w:r w:rsidRPr="00837886">
        <w:rPr>
          <w:b/>
          <w:bCs/>
          <w:color w:val="000000"/>
          <w:szCs w:val="20"/>
        </w:rPr>
        <w:t>Essential Functions:</w:t>
      </w:r>
    </w:p>
    <w:p w:rsidR="00271D09" w:rsidRPr="00837886" w:rsidRDefault="00271D09">
      <w:pPr>
        <w:tabs>
          <w:tab w:val="left" w:pos="4500"/>
        </w:tabs>
        <w:rPr>
          <w:b/>
          <w:bCs/>
          <w:color w:val="000000"/>
          <w:szCs w:val="20"/>
        </w:rPr>
      </w:pPr>
    </w:p>
    <w:p w:rsidR="00B14D2B" w:rsidRPr="00976F5F" w:rsidRDefault="00B14D2B" w:rsidP="00B14D2B">
      <w:pPr>
        <w:numPr>
          <w:ilvl w:val="0"/>
          <w:numId w:val="4"/>
        </w:numPr>
        <w:rPr>
          <w:color w:val="000000"/>
          <w:szCs w:val="20"/>
        </w:rPr>
      </w:pPr>
      <w:r w:rsidRPr="00976F5F">
        <w:rPr>
          <w:color w:val="000000"/>
          <w:szCs w:val="20"/>
        </w:rPr>
        <w:t>Manages the team of CSRs.  Responsibilities included coaching, training, and developing team members.  Handles</w:t>
      </w:r>
      <w:r w:rsidR="00BE0CDB" w:rsidRPr="00976F5F">
        <w:rPr>
          <w:color w:val="000000"/>
          <w:szCs w:val="20"/>
        </w:rPr>
        <w:t xml:space="preserve"> scheduling and personnel issues, including performance reviews</w:t>
      </w:r>
      <w:r w:rsidRPr="00976F5F">
        <w:rPr>
          <w:color w:val="000000"/>
          <w:szCs w:val="20"/>
        </w:rPr>
        <w:t xml:space="preserve">.  </w:t>
      </w:r>
    </w:p>
    <w:p w:rsidR="00B14D2B" w:rsidRPr="00976F5F" w:rsidRDefault="00B14D2B" w:rsidP="00976F5F">
      <w:pPr>
        <w:numPr>
          <w:ilvl w:val="0"/>
          <w:numId w:val="4"/>
        </w:numPr>
        <w:rPr>
          <w:color w:val="000000"/>
          <w:szCs w:val="20"/>
        </w:rPr>
      </w:pPr>
      <w:r w:rsidRPr="00976F5F">
        <w:rPr>
          <w:color w:val="000000"/>
          <w:szCs w:val="20"/>
        </w:rPr>
        <w:t xml:space="preserve">Processes customer transactions such as cashing checks, taking deposits, processing night deposits, and handling teller mail.  </w:t>
      </w:r>
      <w:r w:rsidR="00976F5F" w:rsidRPr="00976F5F">
        <w:rPr>
          <w:color w:val="000000"/>
          <w:szCs w:val="20"/>
        </w:rPr>
        <w:t>Maintains and reconciles teller cash drawer</w:t>
      </w:r>
      <w:r w:rsidR="00976F5F">
        <w:rPr>
          <w:color w:val="000000"/>
          <w:szCs w:val="20"/>
        </w:rPr>
        <w:t xml:space="preserve">.  </w:t>
      </w:r>
      <w:r w:rsidRPr="00976F5F">
        <w:rPr>
          <w:color w:val="000000"/>
          <w:szCs w:val="20"/>
        </w:rPr>
        <w:t xml:space="preserve">Selling and/or redeeming savings bonds.  Includes handling inquiries and problem solving for customers. </w:t>
      </w:r>
    </w:p>
    <w:p w:rsidR="00C022F6" w:rsidRPr="00976F5F" w:rsidRDefault="00C022F6" w:rsidP="00B14D2B">
      <w:pPr>
        <w:numPr>
          <w:ilvl w:val="0"/>
          <w:numId w:val="4"/>
        </w:numPr>
        <w:rPr>
          <w:color w:val="000000"/>
          <w:szCs w:val="20"/>
        </w:rPr>
      </w:pPr>
      <w:r w:rsidRPr="00976F5F">
        <w:rPr>
          <w:color w:val="000000"/>
          <w:szCs w:val="20"/>
        </w:rPr>
        <w:t>Manage</w:t>
      </w:r>
      <w:r w:rsidR="006C4588" w:rsidRPr="00976F5F">
        <w:rPr>
          <w:color w:val="000000"/>
          <w:szCs w:val="20"/>
        </w:rPr>
        <w:t>s</w:t>
      </w:r>
      <w:r w:rsidRPr="00976F5F">
        <w:rPr>
          <w:color w:val="000000"/>
          <w:szCs w:val="20"/>
        </w:rPr>
        <w:t xml:space="preserve"> Performance Plans and Reviews for CSR team. </w:t>
      </w:r>
    </w:p>
    <w:p w:rsidR="00185A22" w:rsidRPr="00976F5F" w:rsidRDefault="002B5704" w:rsidP="00976F5F">
      <w:pPr>
        <w:numPr>
          <w:ilvl w:val="0"/>
          <w:numId w:val="4"/>
        </w:numPr>
        <w:rPr>
          <w:color w:val="000000"/>
          <w:szCs w:val="20"/>
        </w:rPr>
      </w:pPr>
      <w:r w:rsidRPr="00976F5F">
        <w:rPr>
          <w:color w:val="000000"/>
          <w:szCs w:val="20"/>
        </w:rPr>
        <w:t>Assist Bank Wide efforts for retail cross sales</w:t>
      </w:r>
    </w:p>
    <w:p w:rsidR="002B5704" w:rsidRPr="00976F5F" w:rsidRDefault="00C57524" w:rsidP="00B14D2B">
      <w:pPr>
        <w:numPr>
          <w:ilvl w:val="0"/>
          <w:numId w:val="4"/>
        </w:numPr>
        <w:rPr>
          <w:color w:val="000000"/>
          <w:szCs w:val="20"/>
        </w:rPr>
      </w:pPr>
      <w:r w:rsidRPr="00976F5F">
        <w:rPr>
          <w:color w:val="000000"/>
          <w:szCs w:val="20"/>
        </w:rPr>
        <w:t>Responsible for compliance with deposit regulatory requirement</w:t>
      </w:r>
      <w:r w:rsidR="00185A22" w:rsidRPr="00976F5F">
        <w:rPr>
          <w:color w:val="000000"/>
          <w:szCs w:val="20"/>
        </w:rPr>
        <w:t>s and internal procedures</w:t>
      </w:r>
      <w:r w:rsidRPr="00976F5F">
        <w:rPr>
          <w:color w:val="000000"/>
          <w:szCs w:val="20"/>
        </w:rPr>
        <w:t xml:space="preserve"> for location managed.</w:t>
      </w:r>
    </w:p>
    <w:p w:rsidR="00E90AE5" w:rsidRPr="00976F5F" w:rsidRDefault="00E90AE5" w:rsidP="00B14D2B">
      <w:pPr>
        <w:numPr>
          <w:ilvl w:val="0"/>
          <w:numId w:val="4"/>
        </w:numPr>
        <w:rPr>
          <w:color w:val="000000"/>
          <w:szCs w:val="20"/>
        </w:rPr>
      </w:pPr>
      <w:r w:rsidRPr="00976F5F">
        <w:rPr>
          <w:color w:val="000000"/>
          <w:szCs w:val="20"/>
        </w:rPr>
        <w:t xml:space="preserve">Become </w:t>
      </w:r>
      <w:r w:rsidR="00601C66" w:rsidRPr="00976F5F">
        <w:rPr>
          <w:color w:val="000000"/>
          <w:szCs w:val="20"/>
        </w:rPr>
        <w:t>proficient in</w:t>
      </w:r>
      <w:r w:rsidR="00185A22" w:rsidRPr="00976F5F">
        <w:rPr>
          <w:color w:val="000000"/>
          <w:szCs w:val="20"/>
        </w:rPr>
        <w:t xml:space="preserve"> </w:t>
      </w:r>
      <w:r w:rsidR="00601C66" w:rsidRPr="00976F5F">
        <w:rPr>
          <w:color w:val="000000"/>
          <w:szCs w:val="20"/>
        </w:rPr>
        <w:t>consumer lending</w:t>
      </w:r>
      <w:r w:rsidR="00976F5F" w:rsidRPr="00976F5F">
        <w:rPr>
          <w:color w:val="000000"/>
          <w:szCs w:val="20"/>
        </w:rPr>
        <w:t>, as needed.</w:t>
      </w:r>
    </w:p>
    <w:p w:rsidR="00B14D2B" w:rsidRPr="00976F5F" w:rsidRDefault="00B14D2B" w:rsidP="00B14D2B">
      <w:pPr>
        <w:pStyle w:val="ListParagraph"/>
        <w:numPr>
          <w:ilvl w:val="0"/>
          <w:numId w:val="4"/>
        </w:numPr>
        <w:autoSpaceDE w:val="0"/>
        <w:autoSpaceDN w:val="0"/>
        <w:adjustRightInd w:val="0"/>
        <w:rPr>
          <w:color w:val="000000"/>
          <w:szCs w:val="20"/>
        </w:rPr>
      </w:pPr>
      <w:r w:rsidRPr="00976F5F">
        <w:rPr>
          <w:color w:val="000000"/>
          <w:szCs w:val="20"/>
        </w:rPr>
        <w:t>Monitors CSR performance including, but not limited to, cash differences, proof errors, customer</w:t>
      </w:r>
      <w:r w:rsidR="006C5D59" w:rsidRPr="00976F5F">
        <w:rPr>
          <w:color w:val="000000"/>
          <w:szCs w:val="20"/>
        </w:rPr>
        <w:t xml:space="preserve"> s</w:t>
      </w:r>
      <w:r w:rsidR="005B4139" w:rsidRPr="00976F5F">
        <w:rPr>
          <w:color w:val="000000"/>
          <w:szCs w:val="20"/>
        </w:rPr>
        <w:t>atisfaction</w:t>
      </w:r>
      <w:r w:rsidRPr="00976F5F">
        <w:rPr>
          <w:color w:val="000000"/>
          <w:szCs w:val="20"/>
        </w:rPr>
        <w:t>, sales and referrals.</w:t>
      </w:r>
    </w:p>
    <w:p w:rsidR="004A2289" w:rsidRPr="00976F5F" w:rsidRDefault="004A2289" w:rsidP="004A2289">
      <w:pPr>
        <w:pStyle w:val="ListParagraph"/>
        <w:numPr>
          <w:ilvl w:val="0"/>
          <w:numId w:val="4"/>
        </w:numPr>
        <w:autoSpaceDE w:val="0"/>
        <w:autoSpaceDN w:val="0"/>
        <w:adjustRightInd w:val="0"/>
        <w:rPr>
          <w:color w:val="000000"/>
          <w:szCs w:val="20"/>
        </w:rPr>
      </w:pPr>
      <w:r w:rsidRPr="00976F5F">
        <w:rPr>
          <w:color w:val="000000"/>
          <w:szCs w:val="20"/>
        </w:rPr>
        <w:t>Lead person for business and commercial account opening, including merchant capture deposit and cash management services.</w:t>
      </w:r>
    </w:p>
    <w:p w:rsidR="00337B93" w:rsidRPr="00976F5F" w:rsidRDefault="00337B93" w:rsidP="004A2289">
      <w:pPr>
        <w:pStyle w:val="ListParagraph"/>
        <w:numPr>
          <w:ilvl w:val="0"/>
          <w:numId w:val="4"/>
        </w:numPr>
        <w:autoSpaceDE w:val="0"/>
        <w:autoSpaceDN w:val="0"/>
        <w:adjustRightInd w:val="0"/>
        <w:rPr>
          <w:color w:val="000000"/>
          <w:szCs w:val="20"/>
        </w:rPr>
      </w:pPr>
      <w:r w:rsidRPr="00976F5F">
        <w:rPr>
          <w:color w:val="000000"/>
          <w:szCs w:val="20"/>
        </w:rPr>
        <w:t>Leads location onboarding program with CSR’s.</w:t>
      </w:r>
    </w:p>
    <w:p w:rsidR="00B14D2B" w:rsidRPr="00837886" w:rsidRDefault="00B14D2B" w:rsidP="00B14D2B">
      <w:pPr>
        <w:numPr>
          <w:ilvl w:val="0"/>
          <w:numId w:val="4"/>
        </w:numPr>
        <w:rPr>
          <w:color w:val="000000"/>
          <w:szCs w:val="20"/>
        </w:rPr>
      </w:pPr>
      <w:r w:rsidRPr="00837886">
        <w:rPr>
          <w:color w:val="000000"/>
          <w:szCs w:val="20"/>
        </w:rPr>
        <w:lastRenderedPageBreak/>
        <w:t>Opens new checking, savings,</w:t>
      </w:r>
      <w:r w:rsidR="00015151" w:rsidRPr="00837886">
        <w:rPr>
          <w:color w:val="000000"/>
          <w:szCs w:val="20"/>
        </w:rPr>
        <w:t xml:space="preserve"> IRA’s</w:t>
      </w:r>
      <w:r w:rsidRPr="00837886">
        <w:rPr>
          <w:color w:val="000000"/>
          <w:szCs w:val="20"/>
        </w:rPr>
        <w:t xml:space="preserve"> and time CD accounts. </w:t>
      </w:r>
    </w:p>
    <w:p w:rsidR="00B14D2B" w:rsidRPr="00837886" w:rsidRDefault="00B14D2B" w:rsidP="00B14D2B">
      <w:pPr>
        <w:numPr>
          <w:ilvl w:val="0"/>
          <w:numId w:val="4"/>
        </w:numPr>
        <w:rPr>
          <w:color w:val="000000"/>
          <w:szCs w:val="20"/>
        </w:rPr>
      </w:pPr>
      <w:r w:rsidRPr="00837886">
        <w:rPr>
          <w:color w:val="000000"/>
          <w:szCs w:val="20"/>
        </w:rPr>
        <w:t xml:space="preserve">Cross-sells various bank products and services.  </w:t>
      </w:r>
    </w:p>
    <w:p w:rsidR="00B14D2B" w:rsidRPr="00976F5F" w:rsidRDefault="004A2289" w:rsidP="00B14D2B">
      <w:pPr>
        <w:numPr>
          <w:ilvl w:val="0"/>
          <w:numId w:val="4"/>
        </w:numPr>
        <w:rPr>
          <w:color w:val="000000"/>
          <w:szCs w:val="20"/>
        </w:rPr>
      </w:pPr>
      <w:r w:rsidRPr="00976F5F">
        <w:rPr>
          <w:color w:val="000000"/>
          <w:szCs w:val="20"/>
        </w:rPr>
        <w:t>Actively p</w:t>
      </w:r>
      <w:r w:rsidR="00B14D2B" w:rsidRPr="00976F5F">
        <w:rPr>
          <w:color w:val="000000"/>
          <w:szCs w:val="20"/>
        </w:rPr>
        <w:t xml:space="preserve">articipates in Midstates Bank’s calling program to bring new business to the bank.  </w:t>
      </w:r>
    </w:p>
    <w:p w:rsidR="00B14D2B" w:rsidRPr="00976F5F" w:rsidRDefault="00B14D2B" w:rsidP="00B14D2B">
      <w:pPr>
        <w:numPr>
          <w:ilvl w:val="0"/>
          <w:numId w:val="4"/>
        </w:numPr>
        <w:rPr>
          <w:color w:val="000000"/>
          <w:szCs w:val="20"/>
        </w:rPr>
      </w:pPr>
      <w:r w:rsidRPr="00976F5F">
        <w:rPr>
          <w:color w:val="000000"/>
          <w:szCs w:val="20"/>
        </w:rPr>
        <w:t>Maintains and reconciles teller cash drawer</w:t>
      </w:r>
    </w:p>
    <w:p w:rsidR="00271D09" w:rsidRPr="00837886" w:rsidRDefault="00271D09">
      <w:pPr>
        <w:numPr>
          <w:ilvl w:val="0"/>
          <w:numId w:val="1"/>
        </w:numPr>
        <w:tabs>
          <w:tab w:val="left" w:pos="4500"/>
        </w:tabs>
        <w:rPr>
          <w:color w:val="000000"/>
          <w:szCs w:val="20"/>
        </w:rPr>
      </w:pPr>
      <w:r w:rsidRPr="00837886">
        <w:rPr>
          <w:color w:val="000000"/>
          <w:szCs w:val="20"/>
        </w:rPr>
        <w:t>Provides telephone support</w:t>
      </w:r>
      <w:r w:rsidR="006A6761" w:rsidRPr="00837886">
        <w:rPr>
          <w:color w:val="000000"/>
          <w:szCs w:val="20"/>
        </w:rPr>
        <w:t xml:space="preserve"> to customers</w:t>
      </w:r>
      <w:r w:rsidRPr="00837886">
        <w:rPr>
          <w:color w:val="000000"/>
          <w:szCs w:val="20"/>
        </w:rPr>
        <w:t xml:space="preserve"> </w:t>
      </w:r>
    </w:p>
    <w:p w:rsidR="006A6761" w:rsidRPr="00837886" w:rsidRDefault="006A6761">
      <w:pPr>
        <w:numPr>
          <w:ilvl w:val="0"/>
          <w:numId w:val="1"/>
        </w:numPr>
        <w:tabs>
          <w:tab w:val="left" w:pos="4500"/>
        </w:tabs>
        <w:rPr>
          <w:color w:val="000000"/>
          <w:szCs w:val="20"/>
        </w:rPr>
      </w:pPr>
      <w:r w:rsidRPr="00837886">
        <w:rPr>
          <w:color w:val="000000"/>
          <w:szCs w:val="20"/>
        </w:rPr>
        <w:t>Other duties as assigned</w:t>
      </w:r>
    </w:p>
    <w:p w:rsidR="00271D09" w:rsidRPr="00837886" w:rsidRDefault="00271D09">
      <w:pPr>
        <w:tabs>
          <w:tab w:val="left" w:pos="4500"/>
        </w:tabs>
        <w:rPr>
          <w:b/>
          <w:bCs/>
          <w:color w:val="000000"/>
          <w:sz w:val="28"/>
          <w:szCs w:val="20"/>
        </w:rPr>
      </w:pPr>
    </w:p>
    <w:p w:rsidR="00271D09" w:rsidRPr="00837886" w:rsidRDefault="00271D09">
      <w:pPr>
        <w:tabs>
          <w:tab w:val="left" w:pos="4500"/>
        </w:tabs>
        <w:rPr>
          <w:b/>
          <w:bCs/>
          <w:color w:val="000000"/>
          <w:sz w:val="28"/>
          <w:szCs w:val="20"/>
        </w:rPr>
      </w:pPr>
      <w:r w:rsidRPr="00837886">
        <w:rPr>
          <w:b/>
          <w:bCs/>
          <w:color w:val="000000"/>
          <w:sz w:val="28"/>
          <w:szCs w:val="20"/>
        </w:rPr>
        <w:t>Skills/Qualifications:</w:t>
      </w:r>
    </w:p>
    <w:p w:rsidR="00271D09" w:rsidRPr="00837886" w:rsidRDefault="00271D09">
      <w:pPr>
        <w:tabs>
          <w:tab w:val="left" w:pos="4500"/>
        </w:tabs>
        <w:rPr>
          <w:color w:val="000000"/>
          <w:sz w:val="28"/>
          <w:szCs w:val="20"/>
        </w:rPr>
      </w:pPr>
    </w:p>
    <w:p w:rsidR="00271D09" w:rsidRPr="00837886" w:rsidRDefault="00271D09">
      <w:pPr>
        <w:pStyle w:val="BodyText2"/>
        <w:rPr>
          <w:rFonts w:ascii="Times New Roman" w:hAnsi="Times New Roman"/>
          <w:sz w:val="24"/>
        </w:rPr>
      </w:pPr>
      <w:r w:rsidRPr="00837886">
        <w:rPr>
          <w:rFonts w:ascii="Times New Roman" w:hAnsi="Times New Roman"/>
          <w:sz w:val="24"/>
        </w:rPr>
        <w:t xml:space="preserve">Customer Service, </w:t>
      </w:r>
      <w:r w:rsidR="00B14D2B" w:rsidRPr="00837886">
        <w:rPr>
          <w:rFonts w:ascii="Times New Roman" w:hAnsi="Times New Roman"/>
          <w:sz w:val="24"/>
        </w:rPr>
        <w:t xml:space="preserve">Management Skills, </w:t>
      </w:r>
      <w:r w:rsidRPr="00837886">
        <w:rPr>
          <w:rFonts w:ascii="Times New Roman" w:hAnsi="Times New Roman"/>
          <w:sz w:val="24"/>
        </w:rPr>
        <w:t>Attention to Detail, General Math Skills, Verbal Communication, Integrity, Selling to Customer Needs, People Skills, Microsoft Windows and Office, Jack Henry CIF 20/20 software.</w:t>
      </w:r>
    </w:p>
    <w:p w:rsidR="00271D09" w:rsidRPr="00837886" w:rsidRDefault="00271D09">
      <w:pPr>
        <w:pStyle w:val="NormalWeb"/>
        <w:rPr>
          <w:rFonts w:ascii="Times New Roman" w:hAnsi="Times New Roman" w:cs="Times New Roman"/>
          <w:sz w:val="28"/>
          <w:szCs w:val="20"/>
        </w:rPr>
      </w:pPr>
      <w:r w:rsidRPr="00837886">
        <w:rPr>
          <w:rFonts w:ascii="Times New Roman" w:hAnsi="Times New Roman" w:cs="Times New Roman"/>
          <w:b/>
          <w:bCs/>
          <w:sz w:val="28"/>
          <w:szCs w:val="20"/>
        </w:rPr>
        <w:t>Education:</w:t>
      </w:r>
      <w:r w:rsidRPr="00837886">
        <w:rPr>
          <w:rFonts w:ascii="Times New Roman" w:hAnsi="Times New Roman" w:cs="Times New Roman"/>
          <w:sz w:val="28"/>
          <w:szCs w:val="20"/>
        </w:rPr>
        <w:t xml:space="preserve">  </w:t>
      </w:r>
    </w:p>
    <w:p w:rsidR="00EB36BD" w:rsidRPr="00837886" w:rsidRDefault="00B14D2B">
      <w:pPr>
        <w:pStyle w:val="NormalWeb"/>
        <w:rPr>
          <w:rFonts w:ascii="Times New Roman" w:hAnsi="Times New Roman" w:cs="Times New Roman"/>
          <w:szCs w:val="20"/>
        </w:rPr>
      </w:pPr>
      <w:r w:rsidRPr="00837886">
        <w:rPr>
          <w:rFonts w:ascii="Times New Roman" w:hAnsi="Times New Roman" w:cs="Times New Roman"/>
          <w:szCs w:val="20"/>
        </w:rPr>
        <w:t>High school diploma</w:t>
      </w:r>
      <w:r w:rsidR="00EB36BD" w:rsidRPr="00837886">
        <w:rPr>
          <w:rFonts w:ascii="Times New Roman" w:hAnsi="Times New Roman" w:cs="Times New Roman"/>
          <w:szCs w:val="20"/>
        </w:rPr>
        <w:t>.   Advanced education preferred.</w:t>
      </w:r>
    </w:p>
    <w:p w:rsidR="002B0B24" w:rsidRPr="00837886" w:rsidRDefault="00271D09">
      <w:pPr>
        <w:pStyle w:val="NormalWeb"/>
        <w:rPr>
          <w:rFonts w:ascii="Times New Roman" w:hAnsi="Times New Roman" w:cs="Times New Roman"/>
          <w:szCs w:val="20"/>
        </w:rPr>
      </w:pPr>
      <w:r w:rsidRPr="00837886">
        <w:rPr>
          <w:rFonts w:ascii="Times New Roman" w:hAnsi="Times New Roman" w:cs="Times New Roman"/>
          <w:b/>
          <w:bCs/>
          <w:sz w:val="28"/>
          <w:szCs w:val="20"/>
        </w:rPr>
        <w:t>Experience:</w:t>
      </w:r>
    </w:p>
    <w:p w:rsidR="002B0B24" w:rsidRPr="00837886" w:rsidRDefault="00332B17">
      <w:pPr>
        <w:pStyle w:val="NormalWeb"/>
        <w:rPr>
          <w:rFonts w:ascii="Times New Roman" w:hAnsi="Times New Roman" w:cs="Times New Roman"/>
          <w:szCs w:val="20"/>
        </w:rPr>
      </w:pPr>
      <w:r>
        <w:rPr>
          <w:rFonts w:ascii="Times New Roman" w:hAnsi="Times New Roman" w:cs="Times New Roman"/>
          <w:szCs w:val="20"/>
        </w:rPr>
        <w:t>2 years of personnel management. 2 years bank experience; bank deposit/operations experience desired.</w:t>
      </w:r>
      <w:bookmarkStart w:id="0" w:name="_GoBack"/>
      <w:bookmarkEnd w:id="0"/>
    </w:p>
    <w:p w:rsidR="00271D09" w:rsidRPr="00837886" w:rsidRDefault="00271D09">
      <w:pPr>
        <w:pStyle w:val="NormalWeb"/>
        <w:rPr>
          <w:rFonts w:ascii="Times New Roman" w:hAnsi="Times New Roman" w:cs="Times New Roman"/>
          <w:szCs w:val="20"/>
        </w:rPr>
      </w:pPr>
      <w:r w:rsidRPr="00837886">
        <w:rPr>
          <w:rFonts w:ascii="Times New Roman" w:hAnsi="Times New Roman" w:cs="Times New Roman"/>
          <w:szCs w:val="20"/>
        </w:rPr>
        <w:t>Midstates Bank has reviewed this job description to ensure that essential functions and basic duties have been included.  It is not intended to be construed as an exhaustive list of all functions, responsibilities, skills, and abilities.  Additional functions and requirements may be assigned by supervisors as deemed appropriate.</w:t>
      </w:r>
    </w:p>
    <w:p w:rsidR="00860A40" w:rsidRPr="00837886" w:rsidRDefault="00860A40">
      <w:pPr>
        <w:pStyle w:val="NormalWeb"/>
        <w:rPr>
          <w:rFonts w:ascii="Times New Roman" w:hAnsi="Times New Roman" w:cs="Times New Roman"/>
          <w:szCs w:val="20"/>
        </w:rPr>
      </w:pPr>
    </w:p>
    <w:p w:rsidR="00860A40" w:rsidRPr="00837886" w:rsidRDefault="00860A40" w:rsidP="00860A40">
      <w:pPr>
        <w:pStyle w:val="NormalWeb"/>
        <w:spacing w:before="0" w:beforeAutospacing="0" w:after="0" w:afterAutospacing="0"/>
        <w:rPr>
          <w:rFonts w:ascii="Times New Roman" w:hAnsi="Times New Roman" w:cs="Times New Roman"/>
          <w:szCs w:val="20"/>
        </w:rPr>
      </w:pPr>
      <w:r w:rsidRPr="00837886">
        <w:rPr>
          <w:rFonts w:ascii="Times New Roman" w:hAnsi="Times New Roman" w:cs="Times New Roman"/>
          <w:szCs w:val="20"/>
        </w:rPr>
        <w:t>_______________________________                       ___________</w:t>
      </w:r>
    </w:p>
    <w:p w:rsidR="00860A40" w:rsidRPr="00837886" w:rsidRDefault="00860A40" w:rsidP="00860A40">
      <w:pPr>
        <w:pStyle w:val="NormalWeb"/>
        <w:spacing w:before="0" w:beforeAutospacing="0" w:after="0" w:afterAutospacing="0"/>
        <w:rPr>
          <w:rFonts w:ascii="Times New Roman" w:hAnsi="Times New Roman" w:cs="Times New Roman"/>
          <w:szCs w:val="20"/>
        </w:rPr>
      </w:pPr>
      <w:r w:rsidRPr="00837886">
        <w:rPr>
          <w:rFonts w:ascii="Times New Roman" w:hAnsi="Times New Roman" w:cs="Times New Roman"/>
          <w:szCs w:val="20"/>
        </w:rPr>
        <w:t>Employee</w:t>
      </w:r>
      <w:r w:rsidRPr="00837886">
        <w:rPr>
          <w:rFonts w:ascii="Times New Roman" w:hAnsi="Times New Roman" w:cs="Times New Roman"/>
          <w:szCs w:val="20"/>
        </w:rPr>
        <w:tab/>
      </w:r>
      <w:r w:rsidRPr="00837886">
        <w:rPr>
          <w:rFonts w:ascii="Times New Roman" w:hAnsi="Times New Roman" w:cs="Times New Roman"/>
          <w:szCs w:val="20"/>
        </w:rPr>
        <w:tab/>
      </w:r>
      <w:r w:rsidRPr="00837886">
        <w:rPr>
          <w:rFonts w:ascii="Times New Roman" w:hAnsi="Times New Roman" w:cs="Times New Roman"/>
          <w:szCs w:val="20"/>
        </w:rPr>
        <w:tab/>
      </w:r>
      <w:r w:rsidRPr="00837886">
        <w:rPr>
          <w:rFonts w:ascii="Times New Roman" w:hAnsi="Times New Roman" w:cs="Times New Roman"/>
          <w:szCs w:val="20"/>
        </w:rPr>
        <w:tab/>
      </w:r>
      <w:r w:rsidR="00976F5F">
        <w:rPr>
          <w:rFonts w:ascii="Times New Roman" w:hAnsi="Times New Roman" w:cs="Times New Roman"/>
          <w:szCs w:val="20"/>
        </w:rPr>
        <w:tab/>
      </w:r>
      <w:r w:rsidR="00976F5F">
        <w:rPr>
          <w:rFonts w:ascii="Times New Roman" w:hAnsi="Times New Roman" w:cs="Times New Roman"/>
          <w:szCs w:val="20"/>
        </w:rPr>
        <w:tab/>
        <w:t xml:space="preserve"> </w:t>
      </w:r>
      <w:r w:rsidRPr="00837886">
        <w:rPr>
          <w:rFonts w:ascii="Times New Roman" w:hAnsi="Times New Roman" w:cs="Times New Roman"/>
          <w:szCs w:val="20"/>
        </w:rPr>
        <w:t>Date</w:t>
      </w:r>
    </w:p>
    <w:p w:rsidR="00860A40" w:rsidRPr="00837886" w:rsidRDefault="00860A40" w:rsidP="00860A40">
      <w:pPr>
        <w:pStyle w:val="NormalWeb"/>
        <w:spacing w:after="0" w:afterAutospacing="0"/>
        <w:rPr>
          <w:rFonts w:ascii="Times New Roman" w:hAnsi="Times New Roman" w:cs="Times New Roman"/>
          <w:sz w:val="20"/>
          <w:szCs w:val="20"/>
        </w:rPr>
      </w:pPr>
    </w:p>
    <w:p w:rsidR="00860A40" w:rsidRPr="00837886" w:rsidRDefault="00860A40">
      <w:pPr>
        <w:pStyle w:val="NormalWeb"/>
        <w:rPr>
          <w:rFonts w:ascii="Times New Roman" w:hAnsi="Times New Roman" w:cs="Times New Roman"/>
          <w:sz w:val="20"/>
          <w:szCs w:val="20"/>
        </w:rPr>
      </w:pPr>
    </w:p>
    <w:sectPr w:rsidR="00860A40" w:rsidRPr="00837886" w:rsidSect="00FF29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395F"/>
    <w:multiLevelType w:val="hybridMultilevel"/>
    <w:tmpl w:val="7ED88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76A5A"/>
    <w:multiLevelType w:val="hybridMultilevel"/>
    <w:tmpl w:val="B82C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4591D"/>
    <w:multiLevelType w:val="hybridMultilevel"/>
    <w:tmpl w:val="D428A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321B3C"/>
    <w:multiLevelType w:val="hybridMultilevel"/>
    <w:tmpl w:val="03DC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274DB"/>
    <w:multiLevelType w:val="hybridMultilevel"/>
    <w:tmpl w:val="6C487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0930D3"/>
    <w:multiLevelType w:val="hybridMultilevel"/>
    <w:tmpl w:val="8DB6E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4C2CF6"/>
    <w:multiLevelType w:val="hybridMultilevel"/>
    <w:tmpl w:val="4350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53F57"/>
    <w:multiLevelType w:val="hybridMultilevel"/>
    <w:tmpl w:val="F79CC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7A193E"/>
    <w:multiLevelType w:val="hybridMultilevel"/>
    <w:tmpl w:val="08948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0A788E"/>
    <w:multiLevelType w:val="hybridMultilevel"/>
    <w:tmpl w:val="7AF6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E374F"/>
    <w:multiLevelType w:val="hybridMultilevel"/>
    <w:tmpl w:val="06C4037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60F97462"/>
    <w:multiLevelType w:val="hybridMultilevel"/>
    <w:tmpl w:val="2868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64231"/>
    <w:multiLevelType w:val="hybridMultilevel"/>
    <w:tmpl w:val="2588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5B4E70"/>
    <w:multiLevelType w:val="hybridMultilevel"/>
    <w:tmpl w:val="D01C5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C05246"/>
    <w:multiLevelType w:val="hybridMultilevel"/>
    <w:tmpl w:val="11626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2"/>
  </w:num>
  <w:num w:numId="4">
    <w:abstractNumId w:val="7"/>
  </w:num>
  <w:num w:numId="5">
    <w:abstractNumId w:val="6"/>
  </w:num>
  <w:num w:numId="6">
    <w:abstractNumId w:val="11"/>
  </w:num>
  <w:num w:numId="7">
    <w:abstractNumId w:val="8"/>
  </w:num>
  <w:num w:numId="8">
    <w:abstractNumId w:val="4"/>
  </w:num>
  <w:num w:numId="9">
    <w:abstractNumId w:val="5"/>
  </w:num>
  <w:num w:numId="10">
    <w:abstractNumId w:val="14"/>
  </w:num>
  <w:num w:numId="11">
    <w:abstractNumId w:val="9"/>
  </w:num>
  <w:num w:numId="12">
    <w:abstractNumId w:val="12"/>
  </w:num>
  <w:num w:numId="13">
    <w:abstractNumId w:val="3"/>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812"/>
    <w:rsid w:val="00015151"/>
    <w:rsid w:val="00057EA3"/>
    <w:rsid w:val="0012479D"/>
    <w:rsid w:val="00185A22"/>
    <w:rsid w:val="001B4885"/>
    <w:rsid w:val="001E7922"/>
    <w:rsid w:val="002057FA"/>
    <w:rsid w:val="00260F58"/>
    <w:rsid w:val="00261C42"/>
    <w:rsid w:val="00271D09"/>
    <w:rsid w:val="0027436C"/>
    <w:rsid w:val="002959E0"/>
    <w:rsid w:val="002B0B24"/>
    <w:rsid w:val="002B5704"/>
    <w:rsid w:val="002E4812"/>
    <w:rsid w:val="002F0998"/>
    <w:rsid w:val="00324670"/>
    <w:rsid w:val="00332B17"/>
    <w:rsid w:val="00337B93"/>
    <w:rsid w:val="003B7FBF"/>
    <w:rsid w:val="00437AC9"/>
    <w:rsid w:val="004708AD"/>
    <w:rsid w:val="004A16AB"/>
    <w:rsid w:val="004A2289"/>
    <w:rsid w:val="00501B06"/>
    <w:rsid w:val="00511491"/>
    <w:rsid w:val="005354DD"/>
    <w:rsid w:val="005915C1"/>
    <w:rsid w:val="005B4139"/>
    <w:rsid w:val="005D56D8"/>
    <w:rsid w:val="005E0D47"/>
    <w:rsid w:val="00601C66"/>
    <w:rsid w:val="006874AB"/>
    <w:rsid w:val="006A6761"/>
    <w:rsid w:val="006C383F"/>
    <w:rsid w:val="006C4588"/>
    <w:rsid w:val="006C5D59"/>
    <w:rsid w:val="006F637A"/>
    <w:rsid w:val="006F6F5E"/>
    <w:rsid w:val="007141E3"/>
    <w:rsid w:val="007C6179"/>
    <w:rsid w:val="00805DEC"/>
    <w:rsid w:val="00812C91"/>
    <w:rsid w:val="00837886"/>
    <w:rsid w:val="00860A40"/>
    <w:rsid w:val="008761B5"/>
    <w:rsid w:val="008F671D"/>
    <w:rsid w:val="00915167"/>
    <w:rsid w:val="00931AB2"/>
    <w:rsid w:val="009615C5"/>
    <w:rsid w:val="00976F5F"/>
    <w:rsid w:val="00A90C1C"/>
    <w:rsid w:val="00AE2688"/>
    <w:rsid w:val="00AE420A"/>
    <w:rsid w:val="00B14D2B"/>
    <w:rsid w:val="00B508CF"/>
    <w:rsid w:val="00B62A2B"/>
    <w:rsid w:val="00B8225A"/>
    <w:rsid w:val="00B82AA9"/>
    <w:rsid w:val="00BE0CDB"/>
    <w:rsid w:val="00C022F6"/>
    <w:rsid w:val="00C0636A"/>
    <w:rsid w:val="00C31FF4"/>
    <w:rsid w:val="00C57524"/>
    <w:rsid w:val="00CB0D2C"/>
    <w:rsid w:val="00CD74A8"/>
    <w:rsid w:val="00D40DEA"/>
    <w:rsid w:val="00D513F6"/>
    <w:rsid w:val="00D5266C"/>
    <w:rsid w:val="00DA0A55"/>
    <w:rsid w:val="00DD6AC9"/>
    <w:rsid w:val="00DE30BD"/>
    <w:rsid w:val="00E10484"/>
    <w:rsid w:val="00E33D8E"/>
    <w:rsid w:val="00E90AE5"/>
    <w:rsid w:val="00EB36BD"/>
    <w:rsid w:val="00F123BA"/>
    <w:rsid w:val="00F155B9"/>
    <w:rsid w:val="00F61F0C"/>
    <w:rsid w:val="00F63450"/>
    <w:rsid w:val="00FC3429"/>
    <w:rsid w:val="00FD5C49"/>
    <w:rsid w:val="00FF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C141BE-E5AF-4195-A4E5-DAABF955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9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F2962"/>
    <w:pPr>
      <w:jc w:val="center"/>
    </w:pPr>
    <w:rPr>
      <w:b/>
      <w:bCs/>
      <w:sz w:val="28"/>
    </w:rPr>
  </w:style>
  <w:style w:type="paragraph" w:styleId="BodyText">
    <w:name w:val="Body Text"/>
    <w:basedOn w:val="Normal"/>
    <w:semiHidden/>
    <w:rsid w:val="00FF2962"/>
    <w:pPr>
      <w:tabs>
        <w:tab w:val="left" w:pos="4500"/>
      </w:tabs>
    </w:pPr>
    <w:rPr>
      <w:rFonts w:ascii="Verdana" w:hAnsi="Verdana"/>
      <w:color w:val="000000"/>
      <w:sz w:val="20"/>
      <w:szCs w:val="20"/>
    </w:rPr>
  </w:style>
  <w:style w:type="paragraph" w:styleId="NormalWeb">
    <w:name w:val="Normal (Web)"/>
    <w:basedOn w:val="Normal"/>
    <w:semiHidden/>
    <w:rsid w:val="00FF2962"/>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semiHidden/>
    <w:rsid w:val="00FF2962"/>
    <w:pPr>
      <w:tabs>
        <w:tab w:val="left" w:pos="4500"/>
      </w:tabs>
    </w:pPr>
    <w:rPr>
      <w:rFonts w:ascii="Verdana" w:hAnsi="Verdana"/>
      <w:color w:val="000000"/>
      <w:sz w:val="22"/>
      <w:szCs w:val="20"/>
    </w:rPr>
  </w:style>
  <w:style w:type="paragraph" w:styleId="BalloonText">
    <w:name w:val="Balloon Text"/>
    <w:basedOn w:val="Normal"/>
    <w:link w:val="BalloonTextChar"/>
    <w:uiPriority w:val="99"/>
    <w:semiHidden/>
    <w:unhideWhenUsed/>
    <w:rsid w:val="001E7922"/>
    <w:rPr>
      <w:rFonts w:ascii="Tahoma" w:hAnsi="Tahoma" w:cs="Tahoma"/>
      <w:sz w:val="16"/>
      <w:szCs w:val="16"/>
    </w:rPr>
  </w:style>
  <w:style w:type="character" w:customStyle="1" w:styleId="BalloonTextChar">
    <w:name w:val="Balloon Text Char"/>
    <w:basedOn w:val="DefaultParagraphFont"/>
    <w:link w:val="BalloonText"/>
    <w:uiPriority w:val="99"/>
    <w:semiHidden/>
    <w:rsid w:val="001E7922"/>
    <w:rPr>
      <w:rFonts w:ascii="Tahoma" w:hAnsi="Tahoma" w:cs="Tahoma"/>
      <w:sz w:val="16"/>
      <w:szCs w:val="16"/>
    </w:rPr>
  </w:style>
  <w:style w:type="paragraph" w:styleId="ListParagraph">
    <w:name w:val="List Paragraph"/>
    <w:basedOn w:val="Normal"/>
    <w:uiPriority w:val="34"/>
    <w:qFormat/>
    <w:rsid w:val="00B14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Midstates Bank</vt:lpstr>
    </vt:vector>
  </TitlesOfParts>
  <Company>Midstates Bancshares</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Midstates Bank</dc:title>
  <dc:creator>matrix</dc:creator>
  <cp:lastModifiedBy>Johnni Pattee - MBI</cp:lastModifiedBy>
  <cp:revision>2</cp:revision>
  <cp:lastPrinted>2021-04-22T16:11:00Z</cp:lastPrinted>
  <dcterms:created xsi:type="dcterms:W3CDTF">2021-04-27T13:31:00Z</dcterms:created>
  <dcterms:modified xsi:type="dcterms:W3CDTF">2021-04-27T13:31:00Z</dcterms:modified>
</cp:coreProperties>
</file>